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38" w:rsidRDefault="00BD551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Česká společnost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rostlinolékařská, </w:t>
      </w:r>
      <w:proofErr w:type="spellStart"/>
      <w:r>
        <w:rPr>
          <w:rFonts w:ascii="Times New Roman" w:hAnsi="Times New Roman" w:cs="Times New Roman"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2091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bočka Praha</w:t>
      </w:r>
    </w:p>
    <w:p w:rsidR="00C11A38" w:rsidRPr="0039768E" w:rsidRDefault="00BD5519">
      <w:pPr>
        <w:spacing w:after="0"/>
        <w:jc w:val="center"/>
        <w:rPr>
          <w:sz w:val="20"/>
        </w:rPr>
      </w:pPr>
      <w:r w:rsidRPr="0039768E">
        <w:rPr>
          <w:rFonts w:ascii="Times New Roman" w:hAnsi="Times New Roman" w:cs="Times New Roman"/>
          <w:color w:val="000000"/>
          <w:sz w:val="20"/>
          <w:szCs w:val="28"/>
        </w:rPr>
        <w:t xml:space="preserve">(akreditovaná </w:t>
      </w:r>
      <w:proofErr w:type="spellStart"/>
      <w:r w:rsidRPr="0039768E">
        <w:rPr>
          <w:rFonts w:ascii="Times New Roman" w:hAnsi="Times New Roman" w:cs="Times New Roman"/>
          <w:color w:val="000000"/>
          <w:sz w:val="20"/>
          <w:szCs w:val="28"/>
        </w:rPr>
        <w:t>MZe</w:t>
      </w:r>
      <w:proofErr w:type="spellEnd"/>
      <w:r w:rsidRPr="0039768E">
        <w:rPr>
          <w:rFonts w:ascii="Times New Roman" w:hAnsi="Times New Roman" w:cs="Times New Roman"/>
          <w:color w:val="000000"/>
          <w:sz w:val="20"/>
          <w:szCs w:val="28"/>
        </w:rPr>
        <w:t xml:space="preserve"> pro potřeby opatření Předávání znalostí a informací Programu rozvoje venkova na období 2014 - 2020, </w:t>
      </w:r>
      <w:r w:rsidRPr="0039768E">
        <w:rPr>
          <w:rFonts w:ascii="Times New Roman" w:hAnsi="Times New Roman"/>
          <w:color w:val="000000"/>
          <w:sz w:val="20"/>
        </w:rPr>
        <w:t>Čj. 19568/2016-MZe -17013)</w:t>
      </w:r>
    </w:p>
    <w:p w:rsidR="00C11A38" w:rsidRDefault="00BD551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Výzkumný ústav včelařský </w:t>
      </w:r>
    </w:p>
    <w:p w:rsidR="00C11A38" w:rsidRDefault="00BD5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Katedra ochrany rostlin ČZU Praha</w:t>
      </w:r>
    </w:p>
    <w:p w:rsidR="00C11A38" w:rsidRDefault="00C11A38">
      <w:pPr>
        <w:rPr>
          <w:rFonts w:ascii="Times New Roman" w:hAnsi="Times New Roman"/>
        </w:rPr>
      </w:pPr>
    </w:p>
    <w:p w:rsidR="00C11A38" w:rsidRDefault="00BD55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pořádají odborný seminář</w:t>
      </w:r>
    </w:p>
    <w:p w:rsidR="00C11A38" w:rsidRDefault="00BD5519">
      <w:pPr>
        <w:jc w:val="center"/>
        <w:rPr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Úloha včel v současné rostlinné výrobě</w:t>
      </w:r>
    </w:p>
    <w:p w:rsidR="00C11A38" w:rsidRDefault="00BD5519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Program:</w:t>
      </w:r>
    </w:p>
    <w:p w:rsidR="00C11A38" w:rsidRDefault="00BD5519">
      <w:pPr>
        <w:pStyle w:val="Odstavecseseznamem"/>
        <w:numPr>
          <w:ilvl w:val="0"/>
          <w:numId w:val="1"/>
        </w:numPr>
        <w:rPr>
          <w:b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Vystoupení předsedkyně Českého svazu včelařů</w:t>
      </w:r>
    </w:p>
    <w:p w:rsidR="00C11A38" w:rsidRDefault="00BD551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  <w:t>Mgr. Jarmila Machová</w:t>
      </w:r>
    </w:p>
    <w:p w:rsidR="00C11A38" w:rsidRDefault="00BD5519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Legislativní požadavky na ochranu včel v souvislosti s používáním přípravků na ochranu rostlin</w:t>
      </w:r>
    </w:p>
    <w:p w:rsidR="007A2091" w:rsidRPr="007A2091" w:rsidRDefault="00BD5519" w:rsidP="007A2091">
      <w:pPr>
        <w:pStyle w:val="Odstavecseseznamem"/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  <w:t>Ing. Andrea Blažková – ÚKZÚZ Brno</w:t>
      </w:r>
    </w:p>
    <w:p w:rsidR="007A2091" w:rsidRDefault="007A2091">
      <w:pPr>
        <w:pStyle w:val="Odstavecseseznamem"/>
        <w:numPr>
          <w:ilvl w:val="0"/>
          <w:numId w:val="1"/>
        </w:numPr>
        <w:rPr>
          <w:rFonts w:ascii="Times New Roman" w:hAnsi="Times New Roman" w:cs="Arial"/>
          <w:b/>
          <w:color w:val="000000"/>
          <w:shd w:val="clear" w:color="auto" w:fill="FFFFFF"/>
        </w:rPr>
      </w:pPr>
      <w:r w:rsidRPr="007A2091">
        <w:rPr>
          <w:rFonts w:ascii="Times New Roman" w:hAnsi="Times New Roman" w:cs="Arial"/>
          <w:b/>
          <w:color w:val="000000"/>
          <w:shd w:val="clear" w:color="auto" w:fill="FFFFFF"/>
        </w:rPr>
        <w:t>Veterinární problematika včel</w:t>
      </w:r>
    </w:p>
    <w:p w:rsidR="007A2091" w:rsidRPr="007A2091" w:rsidRDefault="007A2091" w:rsidP="007A2091">
      <w:pPr>
        <w:pStyle w:val="Odstavecseseznamem"/>
        <w:rPr>
          <w:rFonts w:ascii="Times New Roman" w:hAnsi="Times New Roman" w:cs="Arial"/>
          <w:b/>
          <w:color w:val="000000"/>
          <w:shd w:val="clear" w:color="auto" w:fill="FFFFFF"/>
        </w:rPr>
      </w:pPr>
      <w:r>
        <w:rPr>
          <w:rFonts w:ascii="Calibri" w:hAnsi="Calibri"/>
        </w:rPr>
        <w:t>MVDr. Leoš Čeleda</w:t>
      </w:r>
      <w:r w:rsidR="00423288">
        <w:rPr>
          <w:rFonts w:ascii="Calibri" w:hAnsi="Calibri"/>
        </w:rPr>
        <w:t>, CSc. – S</w:t>
      </w:r>
      <w:r>
        <w:rPr>
          <w:rFonts w:ascii="Calibri" w:hAnsi="Calibri"/>
        </w:rPr>
        <w:t>tátní veterinární správa</w:t>
      </w:r>
    </w:p>
    <w:p w:rsidR="00C11A38" w:rsidRDefault="00BD5519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 xml:space="preserve">Přehled aplikací pesticidů v období květu řepky a slunečnice </w:t>
      </w:r>
    </w:p>
    <w:p w:rsidR="00C11A38" w:rsidRDefault="00BD5519">
      <w:pPr>
        <w:pStyle w:val="Odstavecseseznamem"/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Vliv moderních odrůd řepky a slunečnice na návštěvnost včel</w:t>
      </w:r>
      <w:r w:rsidR="008E4094">
        <w:rPr>
          <w:rFonts w:ascii="Times New Roman" w:hAnsi="Times New Roman" w:cs="Arial"/>
          <w:b/>
          <w:color w:val="000000"/>
          <w:shd w:val="clear" w:color="auto" w:fill="FFFFFF"/>
        </w:rPr>
        <w:t>ami</w:t>
      </w:r>
    </w:p>
    <w:p w:rsidR="00C11A38" w:rsidRDefault="00BD5519">
      <w:pPr>
        <w:pStyle w:val="Odstavecseseznamem"/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Ovlivnění chování včel pesticidy</w:t>
      </w:r>
    </w:p>
    <w:p w:rsidR="00C11A38" w:rsidRPr="00423288" w:rsidRDefault="00BD5519" w:rsidP="00423288">
      <w:pPr>
        <w:pStyle w:val="Odstavecseseznamem"/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  <w:t>Ing. Jan Kazda, CSc., Ing. Martina Volková</w:t>
      </w:r>
      <w:r w:rsidR="00423288"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  <w:t xml:space="preserve"> -</w:t>
      </w:r>
      <w:r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  <w:t xml:space="preserve"> </w:t>
      </w:r>
      <w:r w:rsidRPr="00423288">
        <w:rPr>
          <w:rFonts w:ascii="Times New Roman" w:hAnsi="Times New Roman" w:cs="Arial"/>
          <w:color w:val="000000"/>
          <w:sz w:val="21"/>
          <w:szCs w:val="21"/>
          <w:shd w:val="clear" w:color="auto" w:fill="FFFFFF"/>
        </w:rPr>
        <w:t>Katedra ochrany rostlin, ČZU Praha</w:t>
      </w:r>
    </w:p>
    <w:p w:rsidR="00C11A38" w:rsidRDefault="00BD5519">
      <w:pPr>
        <w:ind w:left="360"/>
        <w:jc w:val="center"/>
        <w:rPr>
          <w:rFonts w:ascii="Arial" w:hAnsi="Arial" w:cs="Arial"/>
          <w:color w:val="000000"/>
          <w:sz w:val="18"/>
          <w:szCs w:val="18"/>
          <w:highlight w:val="white"/>
        </w:rPr>
      </w:pPr>
      <w:r>
        <w:rPr>
          <w:rFonts w:ascii="Times New Roman" w:hAnsi="Times New Roman" w:cs="Arial"/>
          <w:color w:val="000000"/>
          <w:sz w:val="18"/>
          <w:szCs w:val="18"/>
          <w:shd w:val="clear" w:color="auto" w:fill="FFFFFF"/>
        </w:rPr>
        <w:t>přestávka</w:t>
      </w:r>
    </w:p>
    <w:p w:rsidR="00C11A38" w:rsidRDefault="00BD5519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Nový přístup pro přesné prokazování  subletálního vlivu cizorodých látek na včely</w:t>
      </w:r>
    </w:p>
    <w:p w:rsidR="00C11A38" w:rsidRDefault="00BD551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RNDr. Tomáš Erban, Ph.D.</w:t>
      </w:r>
      <w:r w:rsidR="00423288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Odbor ochrany plodin a zdraví rostlin, VÚRV Praha Ruzyně</w:t>
      </w:r>
    </w:p>
    <w:p w:rsidR="00C11A38" w:rsidRDefault="00BD5519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Prevence otrav včel pesticidy a jejich praktické řešení</w:t>
      </w:r>
    </w:p>
    <w:p w:rsidR="00C11A38" w:rsidRDefault="00BD551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Dalibor Titěra, </w:t>
      </w:r>
      <w:proofErr w:type="spellStart"/>
      <w:proofErr w:type="gramStart"/>
      <w:r>
        <w:rPr>
          <w:rFonts w:ascii="Times New Roman" w:hAnsi="Times New Roman"/>
        </w:rPr>
        <w:t>CSc</w:t>
      </w:r>
      <w:r w:rsidR="008E4094">
        <w:rPr>
          <w:rFonts w:ascii="Times New Roman" w:hAnsi="Times New Roman"/>
        </w:rPr>
        <w:t>.,</w:t>
      </w:r>
      <w:r w:rsidR="00423288">
        <w:rPr>
          <w:rFonts w:ascii="Times New Roman" w:hAnsi="Times New Roman"/>
        </w:rPr>
        <w:t>Ing</w:t>
      </w:r>
      <w:proofErr w:type="spellEnd"/>
      <w:r w:rsidR="00423288">
        <w:rPr>
          <w:rFonts w:ascii="Times New Roman" w:hAnsi="Times New Roman"/>
        </w:rPr>
        <w:t>.</w:t>
      </w:r>
      <w:proofErr w:type="gramEnd"/>
      <w:r w:rsidR="00423288">
        <w:rPr>
          <w:rFonts w:ascii="Times New Roman" w:hAnsi="Times New Roman"/>
        </w:rPr>
        <w:t xml:space="preserve"> Hana Vinšová, Ph.D. -</w:t>
      </w:r>
      <w:r>
        <w:rPr>
          <w:rFonts w:ascii="Times New Roman" w:hAnsi="Times New Roman"/>
        </w:rPr>
        <w:t xml:space="preserve"> Výzkumný ústav včelařský</w:t>
      </w:r>
    </w:p>
    <w:p w:rsidR="00C11A38" w:rsidRDefault="00BD5519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Příležitosti ke včelí pastvě na orné půdě (</w:t>
      </w:r>
      <w:proofErr w:type="spellStart"/>
      <w:r>
        <w:rPr>
          <w:rFonts w:ascii="Times New Roman" w:hAnsi="Times New Roman" w:cs="Arial"/>
          <w:b/>
          <w:color w:val="000000"/>
          <w:shd w:val="clear" w:color="auto" w:fill="FFFFFF"/>
        </w:rPr>
        <w:t>nektarodárné</w:t>
      </w:r>
      <w:proofErr w:type="spellEnd"/>
      <w:r>
        <w:rPr>
          <w:rFonts w:ascii="Times New Roman" w:hAnsi="Times New Roman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Arial"/>
          <w:b/>
          <w:color w:val="000000"/>
          <w:shd w:val="clear" w:color="auto" w:fill="FFFFFF"/>
        </w:rPr>
        <w:t>biopásy</w:t>
      </w:r>
      <w:proofErr w:type="spellEnd"/>
      <w:r>
        <w:rPr>
          <w:rFonts w:ascii="Times New Roman" w:hAnsi="Times New Roman" w:cs="Arial"/>
          <w:b/>
          <w:color w:val="000000"/>
          <w:shd w:val="clear" w:color="auto" w:fill="FFFFFF"/>
        </w:rPr>
        <w:t xml:space="preserve"> a meziplodiny)</w:t>
      </w:r>
    </w:p>
    <w:p w:rsidR="00C11A38" w:rsidRDefault="00423288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Anna Šrámková - </w:t>
      </w:r>
      <w:r w:rsidR="00BD5519">
        <w:rPr>
          <w:rFonts w:ascii="Times New Roman" w:hAnsi="Times New Roman"/>
        </w:rPr>
        <w:t xml:space="preserve"> Katedra ochrany rostlin, ČZU Praha</w:t>
      </w:r>
    </w:p>
    <w:p w:rsidR="00C11A38" w:rsidRDefault="00BD5519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/>
          <w:highlight w:val="white"/>
        </w:rPr>
      </w:pPr>
      <w:r>
        <w:rPr>
          <w:rFonts w:ascii="Times New Roman" w:hAnsi="Times New Roman" w:cs="Arial"/>
          <w:b/>
          <w:color w:val="000000"/>
          <w:shd w:val="clear" w:color="auto" w:fill="FFFFFF"/>
        </w:rPr>
        <w:t>Kočování včelstev – administrativní a technické náležitosti</w:t>
      </w:r>
    </w:p>
    <w:p w:rsidR="00C11A38" w:rsidRDefault="00BD5519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Ing. Da</w:t>
      </w:r>
      <w:r w:rsidR="008E4094">
        <w:rPr>
          <w:rFonts w:ascii="Times New Roman" w:hAnsi="Times New Roman"/>
        </w:rPr>
        <w:t xml:space="preserve">libor Titěra, </w:t>
      </w:r>
      <w:proofErr w:type="spellStart"/>
      <w:proofErr w:type="gramStart"/>
      <w:r w:rsidR="008E4094">
        <w:rPr>
          <w:rFonts w:ascii="Times New Roman" w:hAnsi="Times New Roman"/>
        </w:rPr>
        <w:t>CSc.,</w:t>
      </w:r>
      <w:r w:rsidR="00423288">
        <w:rPr>
          <w:rFonts w:ascii="Times New Roman" w:hAnsi="Times New Roman"/>
        </w:rPr>
        <w:t>Ing</w:t>
      </w:r>
      <w:proofErr w:type="spellEnd"/>
      <w:r w:rsidR="00423288">
        <w:rPr>
          <w:rFonts w:ascii="Times New Roman" w:hAnsi="Times New Roman"/>
        </w:rPr>
        <w:t>.</w:t>
      </w:r>
      <w:proofErr w:type="gramEnd"/>
      <w:r w:rsidR="00423288">
        <w:rPr>
          <w:rFonts w:ascii="Times New Roman" w:hAnsi="Times New Roman"/>
        </w:rPr>
        <w:t xml:space="preserve"> Hana Vinšová, Ph.D. -</w:t>
      </w:r>
      <w:r>
        <w:rPr>
          <w:rFonts w:ascii="Times New Roman" w:hAnsi="Times New Roman"/>
        </w:rPr>
        <w:t xml:space="preserve"> Výzkumný ústav včelařský</w:t>
      </w:r>
    </w:p>
    <w:p w:rsidR="00C11A38" w:rsidRDefault="00C11A38">
      <w:pPr>
        <w:pStyle w:val="Odstavecseseznamem"/>
        <w:rPr>
          <w:rFonts w:ascii="Times New Roman" w:hAnsi="Times New Roman"/>
        </w:rPr>
      </w:pPr>
    </w:p>
    <w:p w:rsidR="00C11A38" w:rsidRDefault="00BD5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konání: </w:t>
      </w:r>
      <w:proofErr w:type="gramStart"/>
      <w:r>
        <w:rPr>
          <w:rFonts w:ascii="Times New Roman" w:hAnsi="Times New Roman"/>
        </w:rPr>
        <w:t>10.4. 2017</w:t>
      </w:r>
      <w:proofErr w:type="gramEnd"/>
      <w:r>
        <w:rPr>
          <w:rFonts w:ascii="Times New Roman" w:hAnsi="Times New Roman"/>
        </w:rPr>
        <w:t xml:space="preserve">                                                 </w:t>
      </w:r>
    </w:p>
    <w:p w:rsidR="00C11A38" w:rsidRPr="0039768E" w:rsidRDefault="00BD55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konání: Aula </w:t>
      </w:r>
      <w:r w:rsidRPr="0039768E">
        <w:rPr>
          <w:rFonts w:ascii="Times New Roman" w:hAnsi="Times New Roman"/>
        </w:rPr>
        <w:t>Výzkumného ústavu rostlinné výroby Ruzyně, Drnovská 507/73, Praha 6</w:t>
      </w:r>
    </w:p>
    <w:p w:rsidR="00C11A38" w:rsidRPr="0039768E" w:rsidRDefault="00BD5519">
      <w:pPr>
        <w:spacing w:after="0"/>
        <w:rPr>
          <w:rFonts w:ascii="Times New Roman" w:hAnsi="Times New Roman"/>
        </w:rPr>
      </w:pPr>
      <w:r w:rsidRPr="0039768E">
        <w:rPr>
          <w:rFonts w:ascii="Times New Roman" w:hAnsi="Times New Roman"/>
        </w:rPr>
        <w:t>Prezence účastníků od 8:00 hod.</w:t>
      </w:r>
    </w:p>
    <w:p w:rsidR="00C11A38" w:rsidRPr="0039768E" w:rsidRDefault="00BD5519">
      <w:pPr>
        <w:spacing w:after="0"/>
      </w:pPr>
      <w:r w:rsidRPr="0039768E">
        <w:rPr>
          <w:rFonts w:ascii="Times New Roman" w:hAnsi="Times New Roman"/>
        </w:rPr>
        <w:t xml:space="preserve">Zahájení přednášek od </w:t>
      </w:r>
      <w:r w:rsidR="0039768E" w:rsidRPr="0039768E">
        <w:rPr>
          <w:rFonts w:ascii="Times New Roman" w:hAnsi="Times New Roman"/>
        </w:rPr>
        <w:t>9:00 hod.</w:t>
      </w:r>
    </w:p>
    <w:p w:rsidR="00C11A38" w:rsidRDefault="00BD5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Předpokládané ukončení </w:t>
      </w:r>
      <w:proofErr w:type="gramStart"/>
      <w:r>
        <w:rPr>
          <w:rFonts w:ascii="Times New Roman" w:hAnsi="Times New Roman"/>
        </w:rPr>
        <w:t>ve</w:t>
      </w:r>
      <w:proofErr w:type="gramEnd"/>
      <w:r>
        <w:rPr>
          <w:rFonts w:ascii="Times New Roman" w:hAnsi="Times New Roman"/>
        </w:rPr>
        <w:t xml:space="preserve"> 14:00 hod.</w:t>
      </w:r>
    </w:p>
    <w:p w:rsidR="00C11A38" w:rsidRDefault="00C11A38">
      <w:pPr>
        <w:rPr>
          <w:rFonts w:ascii="Times New Roman" w:hAnsi="Times New Roman"/>
        </w:rPr>
      </w:pPr>
    </w:p>
    <w:p w:rsidR="00C11A38" w:rsidRDefault="00BD5519">
      <w:pPr>
        <w:rPr>
          <w:rFonts w:ascii="Times New Roman" w:hAnsi="Times New Roman"/>
        </w:rPr>
      </w:pPr>
      <w:r>
        <w:rPr>
          <w:rFonts w:ascii="Times New Roman" w:hAnsi="Times New Roman"/>
        </w:rPr>
        <w:t>Vložné 700, - Kč, včetně občerstvení.</w:t>
      </w: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C11A38" w:rsidRDefault="00BD5519" w:rsidP="00C42117">
      <w:pPr>
        <w:spacing w:after="0"/>
        <w:rPr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 xml:space="preserve">Organizační pokyny: </w:t>
      </w:r>
    </w:p>
    <w:p w:rsidR="00C11A38" w:rsidRPr="00C42117" w:rsidRDefault="00BD5519" w:rsidP="00C4211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Přihlášky zasílejte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="00807360">
        <w:rPr>
          <w:rFonts w:ascii="Times New Roman" w:hAnsi="Times New Roman"/>
          <w:b/>
          <w:bCs/>
          <w:sz w:val="20"/>
          <w:szCs w:val="20"/>
        </w:rPr>
        <w:t>4.dubna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2017 elektronicky na adresu: 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jitka.markytanova@centrum.cz, </w:t>
      </w:r>
      <w:r w:rsidRPr="00C42117">
        <w:rPr>
          <w:rFonts w:ascii="Times New Roman" w:hAnsi="Times New Roman"/>
          <w:b/>
          <w:bCs/>
          <w:sz w:val="20"/>
          <w:szCs w:val="20"/>
        </w:rPr>
        <w:t xml:space="preserve">nebo poštou na adresu: Jitka Markytánová, </w:t>
      </w:r>
      <w:proofErr w:type="spellStart"/>
      <w:r w:rsidRPr="00C42117">
        <w:rPr>
          <w:rFonts w:ascii="Times New Roman" w:hAnsi="Times New Roman"/>
          <w:b/>
          <w:bCs/>
          <w:sz w:val="20"/>
          <w:szCs w:val="20"/>
        </w:rPr>
        <w:t>Kamhajek</w:t>
      </w:r>
      <w:proofErr w:type="spellEnd"/>
      <w:r w:rsidRPr="00C42117">
        <w:rPr>
          <w:rFonts w:ascii="Times New Roman" w:hAnsi="Times New Roman"/>
          <w:b/>
          <w:bCs/>
          <w:sz w:val="20"/>
          <w:szCs w:val="20"/>
        </w:rPr>
        <w:t xml:space="preserve"> 36, Křečhoř, 280 02 Kolín. </w:t>
      </w:r>
    </w:p>
    <w:p w:rsidR="00C11A38" w:rsidRDefault="00BD5519" w:rsidP="00C42117">
      <w:pPr>
        <w:spacing w:after="0"/>
        <w:rPr>
          <w:rFonts w:ascii="Times New Roman" w:hAnsi="Times New Roman"/>
        </w:rPr>
      </w:pPr>
      <w:r w:rsidRPr="00C42117">
        <w:rPr>
          <w:rFonts w:ascii="Times New Roman" w:hAnsi="Times New Roman"/>
          <w:b/>
          <w:bCs/>
          <w:sz w:val="20"/>
          <w:szCs w:val="20"/>
        </w:rPr>
        <w:t>V přihlášce uveďte prosím název semináře, jméno a příjmení přihlášeného, adresu přihlášeného nebo název a adresu firmy, která ho na seminář vysílá, telefon, e-mail.</w:t>
      </w:r>
    </w:p>
    <w:p w:rsidR="00C11A38" w:rsidRDefault="00BD5519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Vložné bude vybíráno v hotovosti při prezenci a účastníci (příp. jejich zaměstnavatelé) obdrží doklad o úhradě vložného. Pokud chcete vložné uhradit převodem na účet, sdělte prosím tento požadavek na již uvedený mail (jitka.markytanova@centrum.cz) a bude Vám zasláno číslo účtu a variabilní symbol. Úhrada převodem na účet musí být provedena do 5. dubna 2017.</w:t>
      </w: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Pr="007A2091" w:rsidRDefault="007A2091" w:rsidP="007A209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2091">
        <w:rPr>
          <w:rFonts w:ascii="Times New Roman" w:hAnsi="Times New Roman"/>
          <w:b/>
          <w:bCs/>
          <w:sz w:val="28"/>
          <w:szCs w:val="28"/>
        </w:rPr>
        <w:t>www.rostlinolekari.cz</w:t>
      </w: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7A2091" w:rsidRDefault="007A2091" w:rsidP="00C42117">
      <w:pPr>
        <w:spacing w:after="0"/>
        <w:rPr>
          <w:sz w:val="20"/>
          <w:szCs w:val="20"/>
        </w:rPr>
      </w:pPr>
    </w:p>
    <w:p w:rsidR="0039768E" w:rsidRDefault="0039768E" w:rsidP="0039768E">
      <w:pPr>
        <w:pStyle w:val="Nadpis1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u w:val="single"/>
        </w:rPr>
        <w:t>Závazná přihláška na seminář</w:t>
      </w:r>
    </w:p>
    <w:p w:rsidR="0039768E" w:rsidRDefault="0039768E" w:rsidP="0039768E">
      <w:pPr>
        <w:spacing w:after="0" w:line="240" w:lineRule="auto"/>
        <w:jc w:val="center"/>
        <w:rPr>
          <w:b/>
          <w:sz w:val="28"/>
          <w:szCs w:val="28"/>
        </w:rPr>
      </w:pPr>
      <w:r w:rsidRPr="0039768E">
        <w:rPr>
          <w:b/>
          <w:sz w:val="28"/>
          <w:szCs w:val="28"/>
        </w:rPr>
        <w:t>Úloha včel v současné rostlinné výrobě</w:t>
      </w:r>
    </w:p>
    <w:p w:rsidR="0039768E" w:rsidRPr="0039768E" w:rsidRDefault="0039768E" w:rsidP="0039768E">
      <w:pPr>
        <w:spacing w:after="0" w:line="240" w:lineRule="auto"/>
        <w:jc w:val="center"/>
        <w:rPr>
          <w:sz w:val="24"/>
          <w:szCs w:val="24"/>
        </w:rPr>
      </w:pPr>
      <w:r w:rsidRPr="0039768E">
        <w:rPr>
          <w:sz w:val="24"/>
          <w:szCs w:val="24"/>
        </w:rPr>
        <w:t xml:space="preserve">Aula VÚRV v Praze Ruzyni </w:t>
      </w:r>
      <w:proofErr w:type="gramStart"/>
      <w:r w:rsidRPr="0039768E">
        <w:rPr>
          <w:sz w:val="24"/>
          <w:szCs w:val="24"/>
        </w:rPr>
        <w:t>10.4.2017</w:t>
      </w:r>
      <w:proofErr w:type="gramEnd"/>
      <w:r w:rsidR="00BD5519">
        <w:rPr>
          <w:sz w:val="24"/>
          <w:szCs w:val="24"/>
        </w:rPr>
        <w:t xml:space="preserve"> v 9:00 hod.</w:t>
      </w:r>
    </w:p>
    <w:p w:rsidR="0039768E" w:rsidRDefault="0039768E" w:rsidP="0039768E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 xml:space="preserve">Jméno, příjmení, </w:t>
      </w:r>
      <w:proofErr w:type="gramStart"/>
      <w:r>
        <w:rPr>
          <w:sz w:val="28"/>
          <w:szCs w:val="28"/>
        </w:rPr>
        <w:t>titul: ............................................................................................</w:t>
      </w:r>
      <w:proofErr w:type="gramEnd"/>
    </w:p>
    <w:p w:rsidR="0039768E" w:rsidRDefault="0039768E" w:rsidP="0039768E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 xml:space="preserve">Jméno, příjmení, </w:t>
      </w:r>
      <w:proofErr w:type="gramStart"/>
      <w:r>
        <w:rPr>
          <w:sz w:val="28"/>
          <w:szCs w:val="28"/>
        </w:rPr>
        <w:t>titul: ............................................................................................</w:t>
      </w:r>
      <w:proofErr w:type="gramEnd"/>
    </w:p>
    <w:p w:rsidR="0039768E" w:rsidRDefault="0039768E" w:rsidP="0039768E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 xml:space="preserve">Jméno, příjmení, </w:t>
      </w:r>
      <w:proofErr w:type="gramStart"/>
      <w:r>
        <w:rPr>
          <w:sz w:val="28"/>
          <w:szCs w:val="28"/>
        </w:rPr>
        <w:t>titul: ............................................................................................</w:t>
      </w:r>
      <w:proofErr w:type="gramEnd"/>
    </w:p>
    <w:p w:rsidR="0039768E" w:rsidRDefault="0039768E" w:rsidP="0039768E">
      <w:pPr>
        <w:spacing w:before="280" w:after="240"/>
        <w:rPr>
          <w:sz w:val="28"/>
          <w:szCs w:val="28"/>
        </w:rPr>
      </w:pPr>
      <w:r>
        <w:rPr>
          <w:sz w:val="28"/>
          <w:szCs w:val="28"/>
        </w:rPr>
        <w:t xml:space="preserve">Firma / SHR: (název, adresa sídla / jméno, adresa) </w:t>
      </w:r>
    </w:p>
    <w:p w:rsidR="0039768E" w:rsidRDefault="0039768E" w:rsidP="0039768E">
      <w:pPr>
        <w:spacing w:before="280" w:after="240"/>
        <w:rPr>
          <w:bCs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39768E" w:rsidRDefault="0039768E" w:rsidP="0039768E">
      <w:pPr>
        <w:spacing w:before="280" w:after="240"/>
      </w:pPr>
      <w:proofErr w:type="gramStart"/>
      <w:r>
        <w:rPr>
          <w:bCs/>
        </w:rPr>
        <w:t>IČ:   …</w:t>
      </w:r>
      <w:proofErr w:type="gramEnd"/>
      <w:r>
        <w:rPr>
          <w:bCs/>
        </w:rPr>
        <w:t>…………………………………, DIČ: CZ…………………………………</w:t>
      </w:r>
      <w:proofErr w:type="gramStart"/>
      <w:r>
        <w:rPr>
          <w:bCs/>
        </w:rPr>
        <w:t>…..</w:t>
      </w:r>
      <w:proofErr w:type="gramEnd"/>
    </w:p>
    <w:p w:rsidR="0039768E" w:rsidRDefault="0039768E" w:rsidP="0039768E">
      <w:pPr>
        <w:spacing w:before="280" w:after="240" w:line="320" w:lineRule="atLeast"/>
      </w:pPr>
      <w:r>
        <w:t>Telefon, E-mail: ………………………………………………………………………………</w:t>
      </w:r>
    </w:p>
    <w:p w:rsidR="0039768E" w:rsidRDefault="0039768E" w:rsidP="0039768E">
      <w:pPr>
        <w:spacing w:before="280" w:after="240"/>
      </w:pPr>
      <w:r>
        <w:t xml:space="preserve">Platba </w:t>
      </w:r>
      <w:proofErr w:type="gramStart"/>
      <w:r>
        <w:t>fakturou     Ano</w:t>
      </w:r>
      <w:proofErr w:type="gramEnd"/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07360">
        <w:fldChar w:fldCharType="separate"/>
      </w:r>
      <w:r>
        <w:fldChar w:fldCharType="end"/>
      </w:r>
      <w:r>
        <w:t xml:space="preserve">    Ne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07360">
        <w:fldChar w:fldCharType="separate"/>
      </w:r>
      <w:r>
        <w:fldChar w:fldCharType="end"/>
      </w:r>
      <w:r>
        <w:t xml:space="preserve">  </w:t>
      </w:r>
    </w:p>
    <w:p w:rsidR="0039768E" w:rsidRDefault="0039768E" w:rsidP="0039768E">
      <w:pPr>
        <w:spacing w:before="280" w:after="240"/>
      </w:pPr>
    </w:p>
    <w:p w:rsidR="0039768E" w:rsidRDefault="0039768E" w:rsidP="0039768E">
      <w:pPr>
        <w:spacing w:before="280" w:after="240"/>
        <w:ind w:left="5529"/>
      </w:pPr>
      <w:r>
        <w:t>......…………………………………</w:t>
      </w:r>
    </w:p>
    <w:p w:rsidR="0039768E" w:rsidRDefault="0039768E" w:rsidP="0039768E">
      <w:pPr>
        <w:tabs>
          <w:tab w:val="left" w:pos="5954"/>
        </w:tabs>
        <w:spacing w:before="280" w:after="240" w:line="240" w:lineRule="atLeast"/>
        <w:rPr>
          <w:b/>
          <w:bCs/>
          <w:u w:val="single"/>
        </w:rPr>
      </w:pPr>
      <w:r>
        <w:tab/>
        <w:t xml:space="preserve">Podpis, razítko </w:t>
      </w:r>
    </w:p>
    <w:p w:rsidR="0039768E" w:rsidRDefault="0039768E" w:rsidP="0039768E">
      <w:pPr>
        <w:tabs>
          <w:tab w:val="left" w:pos="5954"/>
        </w:tabs>
        <w:spacing w:before="280" w:after="240" w:line="240" w:lineRule="atLeast"/>
        <w:rPr>
          <w:b/>
          <w:bCs/>
          <w:u w:val="single"/>
        </w:rPr>
      </w:pPr>
    </w:p>
    <w:p w:rsidR="0039768E" w:rsidRDefault="0039768E"/>
    <w:sectPr w:rsidR="0039768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431221"/>
    <w:multiLevelType w:val="multilevel"/>
    <w:tmpl w:val="7B8400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B153BB"/>
    <w:multiLevelType w:val="multilevel"/>
    <w:tmpl w:val="CB24CAC2"/>
    <w:lvl w:ilvl="0">
      <w:numFmt w:val="bullet"/>
      <w:pStyle w:val="Nadpis1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8"/>
    <w:rsid w:val="0039768E"/>
    <w:rsid w:val="00423288"/>
    <w:rsid w:val="00614C3D"/>
    <w:rsid w:val="007A2091"/>
    <w:rsid w:val="00807360"/>
    <w:rsid w:val="008E4094"/>
    <w:rsid w:val="00BD5519"/>
    <w:rsid w:val="00C11A38"/>
    <w:rsid w:val="00C42117"/>
    <w:rsid w:val="00C7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F743-4A08-4904-8131-F4010750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/>
    </w:pPr>
    <w:rPr>
      <w:color w:val="00000A"/>
      <w:sz w:val="22"/>
    </w:rPr>
  </w:style>
  <w:style w:type="paragraph" w:styleId="Nadpis1">
    <w:name w:val="heading 1"/>
    <w:basedOn w:val="Normln"/>
    <w:next w:val="Normln"/>
    <w:link w:val="Nadpis1Char"/>
    <w:qFormat/>
    <w:rsid w:val="0039768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Calibri" w:hAnsi="Arial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Arial" w:hAnsi="Aria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1D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9768E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Kazda</dc:creator>
  <dc:description/>
  <cp:lastModifiedBy>Kazda</cp:lastModifiedBy>
  <cp:revision>5</cp:revision>
  <dcterms:created xsi:type="dcterms:W3CDTF">2017-02-24T20:03:00Z</dcterms:created>
  <dcterms:modified xsi:type="dcterms:W3CDTF">2017-03-28T07:03:00Z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CZU - FAPPZ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